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Pr="009A0E2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D44EA" w:rsidRDefault="00CD44EA" w:rsidP="00CD44E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02B02" w:rsidRDefault="00D02B02" w:rsidP="00CD44E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02B02" w:rsidRDefault="00D02B02" w:rsidP="00CD44E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A7E32" w:rsidRPr="00CA7E32" w:rsidRDefault="00CA7E32" w:rsidP="00CA7E32">
      <w:pPr>
        <w:jc w:val="center"/>
        <w:rPr>
          <w:rFonts w:ascii="Times New Roman" w:hAnsi="Times New Roman"/>
          <w:b/>
          <w:sz w:val="24"/>
          <w:szCs w:val="24"/>
        </w:rPr>
      </w:pPr>
      <w:r w:rsidRPr="00CA7E32">
        <w:rPr>
          <w:rFonts w:ascii="Times New Roman" w:hAnsi="Times New Roman"/>
          <w:b/>
          <w:sz w:val="24"/>
          <w:szCs w:val="24"/>
        </w:rPr>
        <w:t>З А П О В Е Д</w:t>
      </w:r>
    </w:p>
    <w:p w:rsidR="00CA7E32" w:rsidRPr="00CA7E32" w:rsidRDefault="00CA7E32" w:rsidP="00CA7E32">
      <w:pPr>
        <w:jc w:val="both"/>
        <w:rPr>
          <w:rFonts w:ascii="Times New Roman" w:hAnsi="Times New Roman"/>
          <w:sz w:val="24"/>
          <w:szCs w:val="24"/>
        </w:rPr>
      </w:pPr>
    </w:p>
    <w:p w:rsidR="00D02B02" w:rsidRPr="006020E0" w:rsidRDefault="00D02B02" w:rsidP="00D02B02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ПО-09-205/26.09.2025 г.</w:t>
      </w:r>
    </w:p>
    <w:p w:rsidR="00AB7997" w:rsidRDefault="00AB7997" w:rsidP="00AB799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B7997" w:rsidRDefault="00AB7997" w:rsidP="00AB799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B7997" w:rsidRDefault="00AB7997" w:rsidP="00AB799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B7997" w:rsidRDefault="00AB7997" w:rsidP="00AB7997">
      <w:pPr>
        <w:jc w:val="both"/>
        <w:rPr>
          <w:rFonts w:ascii="Times New Roman" w:hAnsi="Times New Roman"/>
          <w:sz w:val="24"/>
          <w:szCs w:val="24"/>
        </w:rPr>
      </w:pPr>
      <w:r w:rsidRPr="00AB7997">
        <w:rPr>
          <w:rFonts w:ascii="Times New Roman" w:hAnsi="Times New Roman"/>
          <w:sz w:val="24"/>
          <w:szCs w:val="24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AB3EAF">
        <w:rPr>
          <w:rFonts w:ascii="Times New Roman" w:hAnsi="Times New Roman"/>
          <w:sz w:val="24"/>
          <w:szCs w:val="24"/>
          <w:lang w:val="bg-BG"/>
        </w:rPr>
        <w:t>ПО-09-132</w:t>
      </w:r>
      <w:r w:rsidR="00AB3EAF" w:rsidRPr="00292821">
        <w:rPr>
          <w:rFonts w:ascii="Times New Roman" w:hAnsi="Times New Roman"/>
          <w:sz w:val="24"/>
          <w:szCs w:val="24"/>
        </w:rPr>
        <w:t>/</w:t>
      </w:r>
      <w:r w:rsidR="00AB3EAF">
        <w:rPr>
          <w:rFonts w:ascii="Times New Roman" w:hAnsi="Times New Roman"/>
          <w:sz w:val="24"/>
          <w:szCs w:val="24"/>
          <w:lang w:val="bg-BG"/>
        </w:rPr>
        <w:t>18.09.2025</w:t>
      </w:r>
      <w:r w:rsidRPr="00AB7997">
        <w:rPr>
          <w:rFonts w:ascii="Times New Roman" w:hAnsi="Times New Roman"/>
          <w:sz w:val="24"/>
          <w:szCs w:val="24"/>
        </w:rPr>
        <w:t xml:space="preserve"> г. от комисията по чл. 37в, ал. 1 от ЗСПЗЗ, определена със Зап</w:t>
      </w:r>
      <w:r w:rsidR="006F1AC4">
        <w:rPr>
          <w:rFonts w:ascii="Times New Roman" w:hAnsi="Times New Roman"/>
          <w:sz w:val="24"/>
          <w:szCs w:val="24"/>
        </w:rPr>
        <w:t xml:space="preserve">овед № ПО-09-114 от 5.8.2025 г. </w:t>
      </w:r>
      <w:r w:rsidRPr="00AB7997">
        <w:rPr>
          <w:rFonts w:ascii="Times New Roman" w:hAnsi="Times New Roman"/>
          <w:sz w:val="24"/>
          <w:szCs w:val="24"/>
        </w:rPr>
        <w:t>на директора на Областна дирекция "Земеделие" - ГАБРОВО и споразумение с вх. № 30-ОЗ/1.9.2025 г. за землището на с. ДАМЯНОВО, ЕКАТТЕ 20119, община СЕВЛИЕВО, област ГАБРОВО.</w:t>
      </w:r>
    </w:p>
    <w:p w:rsidR="00D02B02" w:rsidRPr="00AB7997" w:rsidRDefault="00D02B02" w:rsidP="00AB7997">
      <w:pPr>
        <w:jc w:val="both"/>
        <w:rPr>
          <w:rFonts w:ascii="Times New Roman" w:hAnsi="Times New Roman"/>
          <w:sz w:val="24"/>
          <w:szCs w:val="24"/>
        </w:rPr>
      </w:pPr>
    </w:p>
    <w:p w:rsidR="00AB7997" w:rsidRPr="00AB7997" w:rsidRDefault="00AB7997" w:rsidP="00AB7997">
      <w:pPr>
        <w:jc w:val="both"/>
        <w:rPr>
          <w:rFonts w:ascii="Times New Roman" w:hAnsi="Times New Roman"/>
          <w:sz w:val="24"/>
          <w:szCs w:val="24"/>
        </w:rPr>
      </w:pPr>
    </w:p>
    <w:p w:rsidR="00AB7997" w:rsidRPr="00AB7997" w:rsidRDefault="00AB7997" w:rsidP="00AB7997">
      <w:pPr>
        <w:jc w:val="center"/>
        <w:rPr>
          <w:rFonts w:ascii="Times New Roman" w:hAnsi="Times New Roman"/>
          <w:b/>
          <w:sz w:val="24"/>
          <w:szCs w:val="24"/>
        </w:rPr>
      </w:pPr>
      <w:r w:rsidRPr="00AB7997">
        <w:rPr>
          <w:rFonts w:ascii="Times New Roman" w:hAnsi="Times New Roman"/>
          <w:b/>
          <w:sz w:val="24"/>
          <w:szCs w:val="24"/>
        </w:rPr>
        <w:t>О Д О Б Р Я В А М:</w:t>
      </w:r>
    </w:p>
    <w:p w:rsidR="00AB7997" w:rsidRDefault="00AB7997" w:rsidP="00AB7997">
      <w:pPr>
        <w:jc w:val="both"/>
        <w:rPr>
          <w:rFonts w:ascii="Times New Roman" w:hAnsi="Times New Roman"/>
          <w:sz w:val="24"/>
          <w:szCs w:val="24"/>
        </w:rPr>
      </w:pPr>
    </w:p>
    <w:p w:rsidR="00D02B02" w:rsidRPr="00AB7997" w:rsidRDefault="00D02B02" w:rsidP="00AB7997">
      <w:pPr>
        <w:jc w:val="both"/>
        <w:rPr>
          <w:rFonts w:ascii="Times New Roman" w:hAnsi="Times New Roman"/>
          <w:sz w:val="24"/>
          <w:szCs w:val="24"/>
        </w:rPr>
      </w:pPr>
    </w:p>
    <w:p w:rsidR="00AB7997" w:rsidRPr="00AB7997" w:rsidRDefault="00AB7997" w:rsidP="00AB7997">
      <w:pPr>
        <w:jc w:val="both"/>
        <w:rPr>
          <w:rFonts w:ascii="Times New Roman" w:hAnsi="Times New Roman"/>
          <w:sz w:val="24"/>
          <w:szCs w:val="24"/>
        </w:rPr>
      </w:pPr>
      <w:r w:rsidRPr="00AB7997">
        <w:rPr>
          <w:rFonts w:ascii="Times New Roman" w:hAnsi="Times New Roman"/>
          <w:sz w:val="24"/>
          <w:szCs w:val="24"/>
        </w:rPr>
        <w:tab/>
        <w:t>1. Споразумение за разпределение на масивите за ползване на земеделски земи с вх. № 30-ОЗ/1.9.2025 г. г., сключено за стопанската 2025/2026 година за землището на с. ДАМЯНОВО, ЕКАТТЕ 20119, община СЕВЛИЕВО, област ГАБРО</w:t>
      </w:r>
      <w:r w:rsidR="00AB3EAF">
        <w:rPr>
          <w:rFonts w:ascii="Times New Roman" w:hAnsi="Times New Roman"/>
          <w:sz w:val="24"/>
          <w:szCs w:val="24"/>
        </w:rPr>
        <w:t xml:space="preserve">ВО, представено с доклад вх. № </w:t>
      </w:r>
      <w:r w:rsidR="00AB3EAF">
        <w:rPr>
          <w:rFonts w:ascii="Times New Roman" w:hAnsi="Times New Roman"/>
          <w:sz w:val="24"/>
          <w:szCs w:val="24"/>
          <w:lang w:val="bg-BG"/>
        </w:rPr>
        <w:t>ПО-09-132</w:t>
      </w:r>
      <w:r w:rsidR="00AB3EAF" w:rsidRPr="00292821">
        <w:rPr>
          <w:rFonts w:ascii="Times New Roman" w:hAnsi="Times New Roman"/>
          <w:sz w:val="24"/>
          <w:szCs w:val="24"/>
        </w:rPr>
        <w:t>/</w:t>
      </w:r>
      <w:r w:rsidR="00AB3EAF">
        <w:rPr>
          <w:rFonts w:ascii="Times New Roman" w:hAnsi="Times New Roman"/>
          <w:sz w:val="24"/>
          <w:szCs w:val="24"/>
          <w:lang w:val="bg-BG"/>
        </w:rPr>
        <w:t xml:space="preserve">18.09.2025 </w:t>
      </w:r>
      <w:r w:rsidRPr="00AB7997">
        <w:rPr>
          <w:rFonts w:ascii="Times New Roman" w:hAnsi="Times New Roman"/>
          <w:sz w:val="24"/>
          <w:szCs w:val="24"/>
        </w:rPr>
        <w:t>г. на комисията по чл. 37в, ал. 1 от ЗСПЗЗ, определена със Заповед № ПО-09-114 от 5.8.2025 г. на директора на Областна</w:t>
      </w:r>
      <w:r w:rsidR="00D02B02">
        <w:rPr>
          <w:rFonts w:ascii="Times New Roman" w:hAnsi="Times New Roman"/>
          <w:sz w:val="24"/>
          <w:szCs w:val="24"/>
        </w:rPr>
        <w:t xml:space="preserve"> дирекция "Земеделие" -</w:t>
      </w:r>
      <w:r w:rsidR="00AB3EAF">
        <w:rPr>
          <w:rFonts w:ascii="Times New Roman" w:hAnsi="Times New Roman"/>
          <w:sz w:val="24"/>
          <w:szCs w:val="24"/>
        </w:rPr>
        <w:t xml:space="preserve"> ГАБРОВО</w:t>
      </w:r>
      <w:r w:rsidRPr="00AB7997">
        <w:rPr>
          <w:rFonts w:ascii="Times New Roman" w:hAnsi="Times New Roman"/>
          <w:sz w:val="24"/>
          <w:szCs w:val="24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AB7997" w:rsidRPr="00AB7997" w:rsidRDefault="00AB7997" w:rsidP="00AB7997">
      <w:pPr>
        <w:jc w:val="both"/>
        <w:rPr>
          <w:rFonts w:ascii="Times New Roman" w:hAnsi="Times New Roman"/>
          <w:sz w:val="24"/>
          <w:szCs w:val="24"/>
        </w:rPr>
      </w:pPr>
      <w:r w:rsidRPr="00AB7997">
        <w:rPr>
          <w:rFonts w:ascii="Times New Roman" w:hAnsi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>
        <w:rPr>
          <w:rFonts w:ascii="Times New Roman" w:hAnsi="Times New Roman"/>
          <w:sz w:val="24"/>
          <w:szCs w:val="24"/>
          <w:lang w:val="bg-BG"/>
        </w:rPr>
        <w:t>5</w:t>
      </w:r>
      <w:r w:rsidRPr="00AB7997">
        <w:rPr>
          <w:rFonts w:ascii="Times New Roman" w:hAnsi="Times New Roman"/>
          <w:sz w:val="24"/>
          <w:szCs w:val="24"/>
        </w:rPr>
        <w:t xml:space="preserve"> броя, допуснати до участие в процедурата и обхваща цялата площ от в размер на 8089.198 дка, определена за създаване на масиви за ползване в землището. </w:t>
      </w:r>
    </w:p>
    <w:p w:rsidR="00AB7997" w:rsidRPr="00AB7997" w:rsidRDefault="00AB7997" w:rsidP="00AB7997">
      <w:pPr>
        <w:jc w:val="both"/>
        <w:rPr>
          <w:rFonts w:ascii="Times New Roman" w:hAnsi="Times New Roman"/>
          <w:sz w:val="24"/>
          <w:szCs w:val="24"/>
        </w:rPr>
      </w:pPr>
    </w:p>
    <w:p w:rsidR="00AB7997" w:rsidRPr="00AB7997" w:rsidRDefault="00AB7997" w:rsidP="00AB7997">
      <w:pPr>
        <w:jc w:val="both"/>
        <w:rPr>
          <w:rFonts w:ascii="Times New Roman" w:hAnsi="Times New Roman"/>
          <w:sz w:val="24"/>
          <w:szCs w:val="24"/>
        </w:rPr>
      </w:pPr>
      <w:r w:rsidRPr="00AB7997">
        <w:rPr>
          <w:rFonts w:ascii="Times New Roman" w:hAnsi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ДАМЯНОВО,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AB7997" w:rsidRPr="00AB7997" w:rsidRDefault="00AB7997" w:rsidP="00AB7997">
      <w:pPr>
        <w:jc w:val="both"/>
        <w:rPr>
          <w:rFonts w:ascii="Times New Roman" w:hAnsi="Times New Roman"/>
          <w:sz w:val="24"/>
          <w:szCs w:val="24"/>
        </w:rPr>
      </w:pPr>
    </w:p>
    <w:p w:rsidR="00AB7997" w:rsidRPr="00AB7997" w:rsidRDefault="00AB7997" w:rsidP="00AB7997">
      <w:pPr>
        <w:jc w:val="both"/>
        <w:rPr>
          <w:rFonts w:ascii="Times New Roman" w:hAnsi="Times New Roman"/>
          <w:sz w:val="24"/>
          <w:szCs w:val="24"/>
        </w:rPr>
      </w:pPr>
      <w:r w:rsidRPr="00AB7997">
        <w:rPr>
          <w:rFonts w:ascii="Times New Roman" w:hAnsi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</w:t>
      </w:r>
      <w:r w:rsidR="00D02B02">
        <w:rPr>
          <w:rFonts w:ascii="Times New Roman" w:hAnsi="Times New Roman"/>
          <w:sz w:val="24"/>
          <w:szCs w:val="24"/>
        </w:rPr>
        <w:t xml:space="preserve"> Областна дирекция "Земеделие" -</w:t>
      </w:r>
      <w:r w:rsidRPr="00AB7997">
        <w:rPr>
          <w:rFonts w:ascii="Times New Roman" w:hAnsi="Times New Roman"/>
          <w:sz w:val="24"/>
          <w:szCs w:val="24"/>
        </w:rPr>
        <w:t xml:space="preserve"> ГАБРОВО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AB7997" w:rsidRDefault="00AB7997" w:rsidP="00AB7997">
      <w:pPr>
        <w:jc w:val="both"/>
        <w:rPr>
          <w:rFonts w:ascii="Times New Roman" w:hAnsi="Times New Roman"/>
          <w:sz w:val="24"/>
          <w:szCs w:val="24"/>
        </w:rPr>
      </w:pPr>
      <w:r w:rsidRPr="00AB7997">
        <w:rPr>
          <w:rFonts w:ascii="Times New Roman" w:hAnsi="Times New Roman"/>
          <w:sz w:val="24"/>
          <w:szCs w:val="24"/>
        </w:rPr>
        <w:t>Банкова сметка: IBANBG23UNCR70003319</w:t>
      </w:r>
      <w:r>
        <w:rPr>
          <w:rFonts w:ascii="Times New Roman" w:hAnsi="Times New Roman"/>
          <w:sz w:val="24"/>
          <w:szCs w:val="24"/>
          <w:lang w:val="bg-BG"/>
        </w:rPr>
        <w:t>713688</w:t>
      </w:r>
      <w:r w:rsidRPr="00AB7997">
        <w:rPr>
          <w:rFonts w:ascii="Times New Roman" w:hAnsi="Times New Roman"/>
          <w:sz w:val="24"/>
          <w:szCs w:val="24"/>
        </w:rPr>
        <w:t>, Банка УНИКРЕДИТ БУЛБАНК.</w:t>
      </w:r>
    </w:p>
    <w:p w:rsidR="00D02B02" w:rsidRDefault="00D02B02" w:rsidP="00AB7997">
      <w:pPr>
        <w:jc w:val="both"/>
        <w:rPr>
          <w:rFonts w:ascii="Times New Roman" w:hAnsi="Times New Roman"/>
          <w:sz w:val="24"/>
          <w:szCs w:val="24"/>
        </w:rPr>
      </w:pPr>
    </w:p>
    <w:p w:rsidR="00D02B02" w:rsidRPr="00AB7997" w:rsidRDefault="00D02B02" w:rsidP="00AB7997">
      <w:pPr>
        <w:jc w:val="both"/>
        <w:rPr>
          <w:rFonts w:ascii="Times New Roman" w:hAnsi="Times New Roman"/>
          <w:sz w:val="24"/>
          <w:szCs w:val="24"/>
        </w:rPr>
      </w:pPr>
    </w:p>
    <w:p w:rsidR="00AB7997" w:rsidRPr="00AB7997" w:rsidRDefault="00AB7997" w:rsidP="00AB7997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AB7997" w:rsidRPr="00AB7997" w:rsidTr="00AB799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97" w:rsidRPr="00AB7997" w:rsidRDefault="00AB7997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99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AB7997" w:rsidRPr="00AB7997" w:rsidRDefault="00AB7997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997">
              <w:rPr>
                <w:rFonts w:ascii="Times New Roman" w:hAnsi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97" w:rsidRPr="00AB7997" w:rsidRDefault="00AB7997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997">
              <w:rPr>
                <w:rFonts w:ascii="Times New Roman" w:hAnsi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97" w:rsidRPr="00AB7997" w:rsidRDefault="00AB7997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997">
              <w:rPr>
                <w:rFonts w:ascii="Times New Roman" w:hAnsi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97" w:rsidRPr="00AB7997" w:rsidRDefault="00AB7997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7997">
              <w:rPr>
                <w:rFonts w:ascii="Times New Roman" w:hAnsi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AB7997" w:rsidRPr="00AB7997" w:rsidTr="00AB799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97" w:rsidRPr="00AB7997" w:rsidRDefault="00AB7997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B7997">
              <w:rPr>
                <w:rFonts w:ascii="Times New Roman" w:hAnsi="Times New Roman"/>
                <w:sz w:val="24"/>
                <w:szCs w:val="24"/>
              </w:rPr>
              <w:t xml:space="preserve"> АГРОТЕХНИКА-ТРОЯНАД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97" w:rsidRPr="00AB7997" w:rsidRDefault="00AB7997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7997">
              <w:rPr>
                <w:rFonts w:ascii="Times New Roman" w:hAnsi="Times New Roman"/>
                <w:sz w:val="24"/>
                <w:szCs w:val="24"/>
              </w:rPr>
              <w:t>60.050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97" w:rsidRPr="00AB7997" w:rsidRDefault="00AB7997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7997">
              <w:rPr>
                <w:rFonts w:ascii="Times New Roman" w:hAnsi="Times New Roman"/>
                <w:sz w:val="24"/>
                <w:szCs w:val="24"/>
              </w:rPr>
              <w:t>24.00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97" w:rsidRPr="00AB7997" w:rsidRDefault="00AB7997" w:rsidP="00AB7997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B7997">
              <w:rPr>
                <w:rFonts w:ascii="Times New Roman" w:hAnsi="Times New Roman"/>
                <w:sz w:val="24"/>
                <w:szCs w:val="24"/>
              </w:rPr>
              <w:t>1 441.2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</w:tr>
      <w:tr w:rsidR="00AB7997" w:rsidRPr="00AB7997" w:rsidTr="00AB799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97" w:rsidRPr="00AB7997" w:rsidRDefault="00AB7997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B7997">
              <w:rPr>
                <w:rFonts w:ascii="Times New Roman" w:hAnsi="Times New Roman"/>
                <w:sz w:val="24"/>
                <w:szCs w:val="24"/>
              </w:rPr>
              <w:t xml:space="preserve"> БИОЛОГИКА 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97" w:rsidRPr="00AB7997" w:rsidRDefault="00AB7997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7997">
              <w:rPr>
                <w:rFonts w:ascii="Times New Roman" w:hAnsi="Times New Roman"/>
                <w:sz w:val="24"/>
                <w:szCs w:val="24"/>
              </w:rPr>
              <w:t>161.770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97" w:rsidRPr="00AB7997" w:rsidRDefault="00AB7997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7997">
              <w:rPr>
                <w:rFonts w:ascii="Times New Roman" w:hAnsi="Times New Roman"/>
                <w:sz w:val="24"/>
                <w:szCs w:val="24"/>
              </w:rPr>
              <w:t>24.00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97" w:rsidRPr="00AB7997" w:rsidRDefault="00AB7997" w:rsidP="00AB7997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B7997">
              <w:rPr>
                <w:rFonts w:ascii="Times New Roman" w:hAnsi="Times New Roman"/>
                <w:sz w:val="24"/>
                <w:szCs w:val="24"/>
              </w:rPr>
              <w:t>3 882.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50</w:t>
            </w:r>
          </w:p>
        </w:tc>
      </w:tr>
      <w:tr w:rsidR="00AB7997" w:rsidRPr="00AB7997" w:rsidTr="00AB799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97" w:rsidRPr="00AB7997" w:rsidRDefault="00AB7997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B7997">
              <w:rPr>
                <w:rFonts w:ascii="Times New Roman" w:hAnsi="Times New Roman"/>
                <w:sz w:val="24"/>
                <w:szCs w:val="24"/>
              </w:rPr>
              <w:t xml:space="preserve"> МАГ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97" w:rsidRPr="00AB7997" w:rsidRDefault="00AB7997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7997">
              <w:rPr>
                <w:rFonts w:ascii="Times New Roman" w:hAnsi="Times New Roman"/>
                <w:sz w:val="24"/>
                <w:szCs w:val="24"/>
              </w:rPr>
              <w:t>31.626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97" w:rsidRPr="00AB7997" w:rsidRDefault="00AB7997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7997">
              <w:rPr>
                <w:rFonts w:ascii="Times New Roman" w:hAnsi="Times New Roman"/>
                <w:sz w:val="24"/>
                <w:szCs w:val="24"/>
              </w:rPr>
              <w:t>24.00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97" w:rsidRPr="00AB7997" w:rsidRDefault="00AB7997" w:rsidP="00AB7997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B7997">
              <w:rPr>
                <w:rFonts w:ascii="Times New Roman" w:hAnsi="Times New Roman"/>
                <w:sz w:val="24"/>
                <w:szCs w:val="24"/>
              </w:rPr>
              <w:t>759.0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</w:tr>
      <w:tr w:rsidR="00AB7997" w:rsidRPr="00AB7997" w:rsidTr="00AB799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97" w:rsidRPr="00AB7997" w:rsidRDefault="00AB7997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B7997">
              <w:rPr>
                <w:rFonts w:ascii="Times New Roman" w:hAnsi="Times New Roman"/>
                <w:sz w:val="24"/>
                <w:szCs w:val="24"/>
              </w:rPr>
              <w:t xml:space="preserve"> ОРХЕЯ ГАРДЪН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97" w:rsidRPr="00AB7997" w:rsidRDefault="00AB7997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7997">
              <w:rPr>
                <w:rFonts w:ascii="Times New Roman" w:hAnsi="Times New Roman"/>
                <w:sz w:val="24"/>
                <w:szCs w:val="24"/>
              </w:rPr>
              <w:t>4.155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97" w:rsidRPr="00AB7997" w:rsidRDefault="00AB7997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7997">
              <w:rPr>
                <w:rFonts w:ascii="Times New Roman" w:hAnsi="Times New Roman"/>
                <w:sz w:val="24"/>
                <w:szCs w:val="24"/>
              </w:rPr>
              <w:t>24.00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997" w:rsidRPr="00AB7997" w:rsidRDefault="00AB7997">
            <w:pPr>
              <w:spacing w:after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7997">
              <w:rPr>
                <w:rFonts w:ascii="Times New Roman" w:hAnsi="Times New Roman"/>
                <w:sz w:val="24"/>
                <w:szCs w:val="24"/>
              </w:rPr>
              <w:t>99.72</w:t>
            </w:r>
          </w:p>
        </w:tc>
      </w:tr>
    </w:tbl>
    <w:p w:rsidR="00AB7997" w:rsidRPr="00AB7997" w:rsidRDefault="00AB7997" w:rsidP="00AB7997">
      <w:pPr>
        <w:jc w:val="both"/>
        <w:rPr>
          <w:rFonts w:ascii="Times New Roman" w:hAnsi="Times New Roman"/>
          <w:sz w:val="24"/>
          <w:szCs w:val="24"/>
        </w:rPr>
      </w:pPr>
    </w:p>
    <w:p w:rsidR="00AB7997" w:rsidRPr="00AB7997" w:rsidRDefault="00AB7997" w:rsidP="00AB7997">
      <w:pPr>
        <w:jc w:val="both"/>
        <w:rPr>
          <w:rFonts w:ascii="Times New Roman" w:hAnsi="Times New Roman"/>
          <w:sz w:val="24"/>
          <w:szCs w:val="24"/>
        </w:rPr>
      </w:pPr>
      <w:r w:rsidRPr="00AB7997">
        <w:rPr>
          <w:rFonts w:ascii="Times New Roman" w:hAnsi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</w:t>
      </w:r>
      <w:r w:rsidR="00D02B02">
        <w:rPr>
          <w:rFonts w:ascii="Times New Roman" w:hAnsi="Times New Roman"/>
          <w:sz w:val="24"/>
          <w:szCs w:val="24"/>
        </w:rPr>
        <w:t>ата заповед, директорът на ОДЗ -</w:t>
      </w:r>
      <w:r w:rsidRPr="00AB7997">
        <w:rPr>
          <w:rFonts w:ascii="Times New Roman" w:hAnsi="Times New Roman"/>
          <w:sz w:val="24"/>
          <w:szCs w:val="24"/>
        </w:rPr>
        <w:t xml:space="preserve">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B7997" w:rsidRPr="00AB7997" w:rsidRDefault="00AB7997" w:rsidP="00AB7997">
      <w:pPr>
        <w:jc w:val="both"/>
        <w:rPr>
          <w:rFonts w:ascii="Times New Roman" w:hAnsi="Times New Roman"/>
          <w:sz w:val="24"/>
          <w:szCs w:val="24"/>
        </w:rPr>
      </w:pPr>
    </w:p>
    <w:p w:rsidR="00AB7997" w:rsidRPr="0055701A" w:rsidRDefault="00AB7997" w:rsidP="00AB7997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B7997">
        <w:rPr>
          <w:rFonts w:ascii="Times New Roman" w:hAnsi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</w:t>
      </w:r>
      <w:r w:rsidR="00D02B02">
        <w:rPr>
          <w:rFonts w:ascii="Times New Roman" w:hAnsi="Times New Roman"/>
          <w:sz w:val="24"/>
          <w:szCs w:val="24"/>
        </w:rPr>
        <w:t xml:space="preserve"> Областна дирекция "Земеделие" -</w:t>
      </w:r>
      <w:r w:rsidRPr="00AB7997">
        <w:rPr>
          <w:rFonts w:ascii="Times New Roman" w:hAnsi="Times New Roman"/>
          <w:sz w:val="24"/>
          <w:szCs w:val="24"/>
        </w:rPr>
        <w:t xml:space="preserve"> ГАБРОВО</w:t>
      </w:r>
      <w:r w:rsidR="0055701A">
        <w:rPr>
          <w:rFonts w:ascii="Times New Roman" w:hAnsi="Times New Roman"/>
          <w:sz w:val="24"/>
          <w:szCs w:val="24"/>
          <w:lang w:val="bg-BG"/>
        </w:rPr>
        <w:t>.</w:t>
      </w:r>
    </w:p>
    <w:p w:rsidR="00AB7997" w:rsidRPr="00AB7997" w:rsidRDefault="00AB7997" w:rsidP="00AB7997">
      <w:pPr>
        <w:jc w:val="both"/>
        <w:rPr>
          <w:rFonts w:ascii="Times New Roman" w:hAnsi="Times New Roman"/>
          <w:sz w:val="24"/>
          <w:szCs w:val="24"/>
        </w:rPr>
      </w:pPr>
    </w:p>
    <w:p w:rsidR="00AB7997" w:rsidRPr="00AB7997" w:rsidRDefault="00AB7997" w:rsidP="00AB7997">
      <w:pPr>
        <w:jc w:val="both"/>
        <w:rPr>
          <w:rFonts w:ascii="Times New Roman" w:hAnsi="Times New Roman"/>
          <w:sz w:val="24"/>
          <w:szCs w:val="24"/>
        </w:rPr>
      </w:pPr>
      <w:r w:rsidRPr="00AB7997">
        <w:rPr>
          <w:rFonts w:ascii="Times New Roman" w:hAnsi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B7997" w:rsidRPr="00AB7997" w:rsidRDefault="00AB7997" w:rsidP="00AB7997">
      <w:pPr>
        <w:jc w:val="both"/>
        <w:rPr>
          <w:rFonts w:ascii="Times New Roman" w:hAnsi="Times New Roman"/>
          <w:sz w:val="24"/>
          <w:szCs w:val="24"/>
        </w:rPr>
      </w:pPr>
      <w:r w:rsidRPr="00AB7997">
        <w:rPr>
          <w:rFonts w:ascii="Times New Roman" w:hAnsi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AB7997" w:rsidRPr="00AB7997" w:rsidRDefault="00AB7997" w:rsidP="00AB7997">
      <w:pPr>
        <w:jc w:val="both"/>
        <w:rPr>
          <w:rFonts w:ascii="Times New Roman" w:hAnsi="Times New Roman"/>
          <w:sz w:val="24"/>
          <w:szCs w:val="24"/>
        </w:rPr>
      </w:pPr>
    </w:p>
    <w:p w:rsidR="00AB7997" w:rsidRPr="00AB7997" w:rsidRDefault="00AB7997" w:rsidP="00AB7997">
      <w:pPr>
        <w:jc w:val="both"/>
        <w:rPr>
          <w:rFonts w:ascii="Times New Roman" w:hAnsi="Times New Roman"/>
          <w:sz w:val="24"/>
          <w:szCs w:val="24"/>
        </w:rPr>
      </w:pPr>
      <w:r w:rsidRPr="00AB7997">
        <w:rPr>
          <w:rFonts w:ascii="Times New Roman" w:hAnsi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AB7997" w:rsidRPr="00AB7997" w:rsidRDefault="00AB7997" w:rsidP="00AB7997">
      <w:pPr>
        <w:jc w:val="both"/>
        <w:rPr>
          <w:rFonts w:ascii="Times New Roman" w:hAnsi="Times New Roman"/>
          <w:sz w:val="24"/>
          <w:szCs w:val="24"/>
        </w:rPr>
      </w:pPr>
      <w:r w:rsidRPr="00AB7997">
        <w:rPr>
          <w:rFonts w:ascii="Times New Roman" w:hAnsi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CA7E32" w:rsidRPr="00CA7E32" w:rsidRDefault="00CA7E32" w:rsidP="00292821">
      <w:pPr>
        <w:jc w:val="both"/>
        <w:rPr>
          <w:rFonts w:ascii="Times New Roman" w:hAnsi="Times New Roman"/>
          <w:sz w:val="24"/>
          <w:szCs w:val="24"/>
        </w:rPr>
      </w:pPr>
    </w:p>
    <w:p w:rsidR="00CF526E" w:rsidRDefault="00CF526E" w:rsidP="00CF526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100225" w:rsidRDefault="00100225" w:rsidP="00CF526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100225" w:rsidRDefault="00100225" w:rsidP="00CF526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100225" w:rsidRDefault="00100225" w:rsidP="00CF526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100225" w:rsidRDefault="00100225" w:rsidP="00CF526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F526E" w:rsidRDefault="00CF526E" w:rsidP="00CF526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DA460A" w:rsidRDefault="00DA460A" w:rsidP="00DA460A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САШКО СТАНЧЕВ ……….. П ……….. </w:t>
      </w:r>
    </w:p>
    <w:p w:rsidR="00CA7E32" w:rsidRPr="00810E82" w:rsidRDefault="00CA7E32" w:rsidP="00CA7E3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  <w:r w:rsidRPr="00CF526E">
        <w:rPr>
          <w:rFonts w:ascii="Times New Roman" w:hAnsi="Times New Roman"/>
          <w:b/>
          <w:sz w:val="24"/>
          <w:szCs w:val="24"/>
        </w:rPr>
        <w:t xml:space="preserve">Директор на </w:t>
      </w:r>
      <w:r w:rsidR="00810E82">
        <w:rPr>
          <w:rFonts w:ascii="Times New Roman" w:hAnsi="Times New Roman"/>
          <w:b/>
          <w:sz w:val="24"/>
          <w:szCs w:val="24"/>
          <w:lang w:val="bg-BG"/>
        </w:rPr>
        <w:t>ОД</w:t>
      </w:r>
      <w:r w:rsidRPr="00CF526E">
        <w:rPr>
          <w:rFonts w:ascii="Times New Roman" w:hAnsi="Times New Roman"/>
          <w:b/>
          <w:sz w:val="24"/>
          <w:szCs w:val="24"/>
        </w:rPr>
        <w:t xml:space="preserve"> "Земеделие" - </w:t>
      </w:r>
      <w:r w:rsidR="00810E82">
        <w:rPr>
          <w:rFonts w:ascii="Times New Roman" w:hAnsi="Times New Roman"/>
          <w:b/>
          <w:sz w:val="24"/>
          <w:szCs w:val="24"/>
          <w:lang w:val="bg-BG"/>
        </w:rPr>
        <w:t>Габрово</w:t>
      </w:r>
    </w:p>
    <w:p w:rsidR="00CA7E32" w:rsidRPr="00CA7E32" w:rsidRDefault="00CA7E32" w:rsidP="00CA7E32">
      <w:pPr>
        <w:rPr>
          <w:rFonts w:ascii="Times New Roman" w:hAnsi="Times New Roman"/>
          <w:sz w:val="24"/>
          <w:szCs w:val="24"/>
        </w:rPr>
      </w:pPr>
    </w:p>
    <w:p w:rsidR="00E86D8F" w:rsidRPr="00CA7E32" w:rsidRDefault="00E86D8F" w:rsidP="00E86D8F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227A05" w:rsidRPr="006F1AC4" w:rsidRDefault="00227A05" w:rsidP="006F1AC4">
      <w:pPr>
        <w:jc w:val="both"/>
        <w:rPr>
          <w:rFonts w:ascii="Times New Roman" w:hAnsi="Times New Roman"/>
          <w:sz w:val="24"/>
          <w:szCs w:val="24"/>
        </w:rPr>
      </w:pPr>
    </w:p>
    <w:p w:rsidR="00E86D8F" w:rsidRPr="00CA7E32" w:rsidRDefault="00E86D8F" w:rsidP="00E86D8F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sectPr w:rsidR="00E86D8F" w:rsidRPr="00CA7E32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5A6" w:rsidRDefault="00B275A6">
      <w:r>
        <w:separator/>
      </w:r>
    </w:p>
  </w:endnote>
  <w:endnote w:type="continuationSeparator" w:id="0">
    <w:p w:rsidR="00B275A6" w:rsidRDefault="00B27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DA460A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DA460A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DA460A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DA460A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5A6" w:rsidRDefault="00B275A6">
      <w:r>
        <w:separator/>
      </w:r>
    </w:p>
  </w:footnote>
  <w:footnote w:type="continuationSeparator" w:id="0">
    <w:p w:rsidR="00B275A6" w:rsidRDefault="00B27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F81D85E" wp14:editId="035652A3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A0518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21ACEB71" wp14:editId="01D118AF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2315"/>
    <w:rsid w:val="00083E30"/>
    <w:rsid w:val="000A2FF6"/>
    <w:rsid w:val="000A69CA"/>
    <w:rsid w:val="000B4927"/>
    <w:rsid w:val="000B4C8F"/>
    <w:rsid w:val="000B72AE"/>
    <w:rsid w:val="000C04E6"/>
    <w:rsid w:val="000F4355"/>
    <w:rsid w:val="00100225"/>
    <w:rsid w:val="001106D3"/>
    <w:rsid w:val="001204B2"/>
    <w:rsid w:val="001239CB"/>
    <w:rsid w:val="001431AB"/>
    <w:rsid w:val="0015351F"/>
    <w:rsid w:val="001541FA"/>
    <w:rsid w:val="0015724D"/>
    <w:rsid w:val="00157D1E"/>
    <w:rsid w:val="00172A52"/>
    <w:rsid w:val="001A336E"/>
    <w:rsid w:val="001A413F"/>
    <w:rsid w:val="001A6554"/>
    <w:rsid w:val="001B4BA5"/>
    <w:rsid w:val="001C019B"/>
    <w:rsid w:val="001C15D3"/>
    <w:rsid w:val="001D0794"/>
    <w:rsid w:val="001E1BC8"/>
    <w:rsid w:val="001F746E"/>
    <w:rsid w:val="00201DD3"/>
    <w:rsid w:val="0020653E"/>
    <w:rsid w:val="00225564"/>
    <w:rsid w:val="0022656E"/>
    <w:rsid w:val="00227A05"/>
    <w:rsid w:val="00232F8E"/>
    <w:rsid w:val="00233184"/>
    <w:rsid w:val="00233EEC"/>
    <w:rsid w:val="00236766"/>
    <w:rsid w:val="00237B9A"/>
    <w:rsid w:val="002538C9"/>
    <w:rsid w:val="00254323"/>
    <w:rsid w:val="002575B3"/>
    <w:rsid w:val="00261A92"/>
    <w:rsid w:val="00266D04"/>
    <w:rsid w:val="00266E6F"/>
    <w:rsid w:val="002740C7"/>
    <w:rsid w:val="00280B45"/>
    <w:rsid w:val="00285E08"/>
    <w:rsid w:val="00292821"/>
    <w:rsid w:val="002A04E7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D7432"/>
    <w:rsid w:val="002E0340"/>
    <w:rsid w:val="002E25EF"/>
    <w:rsid w:val="002E7516"/>
    <w:rsid w:val="00302163"/>
    <w:rsid w:val="0030309F"/>
    <w:rsid w:val="0030651D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09AA"/>
    <w:rsid w:val="00452CC0"/>
    <w:rsid w:val="00456D38"/>
    <w:rsid w:val="00457A3C"/>
    <w:rsid w:val="00457EB9"/>
    <w:rsid w:val="00480D65"/>
    <w:rsid w:val="00480E41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D3DB9"/>
    <w:rsid w:val="004E5062"/>
    <w:rsid w:val="004F1D3B"/>
    <w:rsid w:val="004F4958"/>
    <w:rsid w:val="004F765C"/>
    <w:rsid w:val="00504134"/>
    <w:rsid w:val="00513801"/>
    <w:rsid w:val="00522DD8"/>
    <w:rsid w:val="0052781F"/>
    <w:rsid w:val="00535DE4"/>
    <w:rsid w:val="00542607"/>
    <w:rsid w:val="00542788"/>
    <w:rsid w:val="00542842"/>
    <w:rsid w:val="0054658E"/>
    <w:rsid w:val="0055701A"/>
    <w:rsid w:val="00557E0B"/>
    <w:rsid w:val="00560044"/>
    <w:rsid w:val="005665F9"/>
    <w:rsid w:val="0056780F"/>
    <w:rsid w:val="0057056E"/>
    <w:rsid w:val="0057118B"/>
    <w:rsid w:val="00582647"/>
    <w:rsid w:val="005836B0"/>
    <w:rsid w:val="00583DA1"/>
    <w:rsid w:val="00586581"/>
    <w:rsid w:val="00590D84"/>
    <w:rsid w:val="00595AC4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0594C"/>
    <w:rsid w:val="0061081A"/>
    <w:rsid w:val="00623C97"/>
    <w:rsid w:val="00623DC0"/>
    <w:rsid w:val="0064768D"/>
    <w:rsid w:val="00653BCF"/>
    <w:rsid w:val="006601D0"/>
    <w:rsid w:val="006617EB"/>
    <w:rsid w:val="0067160C"/>
    <w:rsid w:val="00677643"/>
    <w:rsid w:val="00682B72"/>
    <w:rsid w:val="0068717B"/>
    <w:rsid w:val="0069600A"/>
    <w:rsid w:val="006A1180"/>
    <w:rsid w:val="006B0B9A"/>
    <w:rsid w:val="006B1B53"/>
    <w:rsid w:val="006D690F"/>
    <w:rsid w:val="006E1608"/>
    <w:rsid w:val="006E364B"/>
    <w:rsid w:val="006E4750"/>
    <w:rsid w:val="006F08E5"/>
    <w:rsid w:val="006F1AC4"/>
    <w:rsid w:val="007028AA"/>
    <w:rsid w:val="00716209"/>
    <w:rsid w:val="00735898"/>
    <w:rsid w:val="007449A8"/>
    <w:rsid w:val="007451A7"/>
    <w:rsid w:val="00782B5F"/>
    <w:rsid w:val="00785AB2"/>
    <w:rsid w:val="007865D2"/>
    <w:rsid w:val="007A1B06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078B5"/>
    <w:rsid w:val="008108FD"/>
    <w:rsid w:val="00810E82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1D7B"/>
    <w:rsid w:val="0099275B"/>
    <w:rsid w:val="009960C2"/>
    <w:rsid w:val="009A0E2C"/>
    <w:rsid w:val="009A49E5"/>
    <w:rsid w:val="009A7D0C"/>
    <w:rsid w:val="009B6FB9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5432"/>
    <w:rsid w:val="00A86B12"/>
    <w:rsid w:val="00A912E3"/>
    <w:rsid w:val="00A92749"/>
    <w:rsid w:val="00AA0574"/>
    <w:rsid w:val="00AA26A9"/>
    <w:rsid w:val="00AB1C80"/>
    <w:rsid w:val="00AB3EAF"/>
    <w:rsid w:val="00AB7997"/>
    <w:rsid w:val="00AB7BDB"/>
    <w:rsid w:val="00AC3FA9"/>
    <w:rsid w:val="00AD13E8"/>
    <w:rsid w:val="00AD37FF"/>
    <w:rsid w:val="00AD422B"/>
    <w:rsid w:val="00AD659F"/>
    <w:rsid w:val="00AE2C78"/>
    <w:rsid w:val="00AE2E2B"/>
    <w:rsid w:val="00AF1848"/>
    <w:rsid w:val="00AF7CBC"/>
    <w:rsid w:val="00B03A55"/>
    <w:rsid w:val="00B25C1D"/>
    <w:rsid w:val="00B275A6"/>
    <w:rsid w:val="00B279F5"/>
    <w:rsid w:val="00B3350A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A7E32"/>
    <w:rsid w:val="00CB5DB2"/>
    <w:rsid w:val="00CB764C"/>
    <w:rsid w:val="00CC3A0A"/>
    <w:rsid w:val="00CD0A12"/>
    <w:rsid w:val="00CD44EA"/>
    <w:rsid w:val="00CE2A57"/>
    <w:rsid w:val="00CE747B"/>
    <w:rsid w:val="00CF3C37"/>
    <w:rsid w:val="00CF4593"/>
    <w:rsid w:val="00CF526E"/>
    <w:rsid w:val="00CF7466"/>
    <w:rsid w:val="00D02B02"/>
    <w:rsid w:val="00D1424A"/>
    <w:rsid w:val="00D14D77"/>
    <w:rsid w:val="00D17198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95C3C"/>
    <w:rsid w:val="00DA2BE5"/>
    <w:rsid w:val="00DA460A"/>
    <w:rsid w:val="00DB046A"/>
    <w:rsid w:val="00DB0D8F"/>
    <w:rsid w:val="00DD11B4"/>
    <w:rsid w:val="00DE69C8"/>
    <w:rsid w:val="00DF3167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86D8F"/>
    <w:rsid w:val="00E95F9D"/>
    <w:rsid w:val="00EA3B1F"/>
    <w:rsid w:val="00EA5FAD"/>
    <w:rsid w:val="00ED118D"/>
    <w:rsid w:val="00ED2B0D"/>
    <w:rsid w:val="00EE37E1"/>
    <w:rsid w:val="00EE69FA"/>
    <w:rsid w:val="00EF263B"/>
    <w:rsid w:val="00EF4948"/>
    <w:rsid w:val="00EF67E4"/>
    <w:rsid w:val="00F02D68"/>
    <w:rsid w:val="00F0650A"/>
    <w:rsid w:val="00F130FB"/>
    <w:rsid w:val="00F203A2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8325A"/>
    <w:rsid w:val="00F95ED8"/>
    <w:rsid w:val="00FA2580"/>
    <w:rsid w:val="00FA5D7A"/>
    <w:rsid w:val="00FB169F"/>
    <w:rsid w:val="00FB3813"/>
    <w:rsid w:val="00FB7E8C"/>
    <w:rsid w:val="00FC3745"/>
    <w:rsid w:val="00FC56BC"/>
    <w:rsid w:val="00FC7987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225930A-D0B3-4132-8FCE-43B3446EB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40C62-C441-4F20-A4F7-2E04BF8A5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19</cp:revision>
  <cp:lastPrinted>2021-07-09T14:02:00Z</cp:lastPrinted>
  <dcterms:created xsi:type="dcterms:W3CDTF">2024-11-19T10:16:00Z</dcterms:created>
  <dcterms:modified xsi:type="dcterms:W3CDTF">2025-09-29T07:02:00Z</dcterms:modified>
</cp:coreProperties>
</file>